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3A709" w14:textId="5B2755D7" w:rsidR="00AE4039" w:rsidRDefault="00AE4039" w:rsidP="003F1695">
      <w:pPr>
        <w:spacing w:line="360" w:lineRule="auto"/>
        <w:jc w:val="center"/>
        <w:rPr>
          <w:rFonts w:ascii="Arial" w:hAnsi="Arial" w:cs="Arial"/>
          <w:b/>
        </w:rPr>
      </w:pPr>
      <w:r w:rsidRPr="00AE4039">
        <w:rPr>
          <w:rFonts w:ascii="Arial" w:hAnsi="Arial" w:cs="Arial"/>
          <w:b/>
        </w:rPr>
        <w:t xml:space="preserve">PORTARIA Nº </w:t>
      </w:r>
      <w:r w:rsidR="00B25E3B">
        <w:rPr>
          <w:rFonts w:ascii="Arial" w:hAnsi="Arial" w:cs="Arial"/>
          <w:b/>
        </w:rPr>
        <w:t>2</w:t>
      </w:r>
      <w:r w:rsidR="00D84A05">
        <w:rPr>
          <w:rFonts w:ascii="Arial" w:hAnsi="Arial" w:cs="Arial"/>
          <w:b/>
        </w:rPr>
        <w:t>4</w:t>
      </w:r>
      <w:r w:rsidRPr="00AE4039">
        <w:rPr>
          <w:rFonts w:ascii="Arial" w:hAnsi="Arial" w:cs="Arial"/>
          <w:b/>
        </w:rPr>
        <w:t>/20</w:t>
      </w:r>
      <w:r w:rsidR="00D65F9D">
        <w:rPr>
          <w:rFonts w:ascii="Arial" w:hAnsi="Arial" w:cs="Arial"/>
          <w:b/>
        </w:rPr>
        <w:t>20</w:t>
      </w:r>
    </w:p>
    <w:p w14:paraId="0DA2DAC0" w14:textId="4E95124E" w:rsidR="00AE4039" w:rsidRPr="00AE4039" w:rsidRDefault="000D1C38" w:rsidP="000D1C38">
      <w:pPr>
        <w:spacing w:line="360" w:lineRule="auto"/>
        <w:ind w:left="3261"/>
        <w:jc w:val="both"/>
        <w:rPr>
          <w:rFonts w:ascii="Arial" w:hAnsi="Arial" w:cs="Arial"/>
          <w:b/>
        </w:rPr>
      </w:pPr>
      <w:bookmarkStart w:id="0" w:name="_Hlk29901409"/>
      <w:r>
        <w:rPr>
          <w:rFonts w:ascii="Arial" w:hAnsi="Arial" w:cs="Arial"/>
          <w:bCs/>
        </w:rPr>
        <w:t>“</w:t>
      </w:r>
      <w:r w:rsidR="00E1371A">
        <w:rPr>
          <w:rFonts w:ascii="Arial" w:hAnsi="Arial" w:cs="Arial"/>
          <w:bCs/>
        </w:rPr>
        <w:t>NOMEIA</w:t>
      </w:r>
      <w:r>
        <w:rPr>
          <w:rFonts w:ascii="Arial" w:hAnsi="Arial" w:cs="Arial"/>
          <w:bCs/>
        </w:rPr>
        <w:t xml:space="preserve"> </w:t>
      </w:r>
      <w:r w:rsidR="00E1371A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O CARGO DE PROVIMENTO EM COMISSÃO DE ASSESSOR DE VEREADOR NOS TERMOS DA LEI 631/14 E ALTERAÇÕES A ESTA”</w:t>
      </w:r>
    </w:p>
    <w:p w14:paraId="36D50C29" w14:textId="169893E4" w:rsidR="00AE4039" w:rsidRDefault="00AE4039" w:rsidP="003F1695">
      <w:pPr>
        <w:spacing w:line="360" w:lineRule="auto"/>
        <w:jc w:val="both"/>
        <w:rPr>
          <w:rFonts w:ascii="Arial" w:hAnsi="Arial" w:cs="Arial"/>
          <w:bCs/>
        </w:rPr>
      </w:pPr>
    </w:p>
    <w:p w14:paraId="4C634EE6" w14:textId="77777777" w:rsidR="00DC481F" w:rsidRDefault="000D1C38" w:rsidP="00DC481F">
      <w:pPr>
        <w:pStyle w:val="Pr-formataoHTML"/>
        <w:spacing w:line="360" w:lineRule="auto"/>
        <w:jc w:val="both"/>
        <w:rPr>
          <w:rStyle w:val="MquinadeescreverHTML"/>
          <w:rFonts w:ascii="Arial" w:hAnsi="Arial" w:cs="Arial"/>
          <w:color w:val="000000"/>
          <w:sz w:val="22"/>
          <w:szCs w:val="22"/>
        </w:rPr>
      </w:pPr>
      <w:r w:rsidRPr="000D1C38">
        <w:rPr>
          <w:rStyle w:val="MquinadeescreverHTML"/>
          <w:rFonts w:ascii="Arial" w:hAnsi="Arial" w:cs="Arial"/>
          <w:color w:val="000000"/>
          <w:sz w:val="22"/>
          <w:szCs w:val="22"/>
        </w:rPr>
        <w:t xml:space="preserve">A Presidente da Câmara Municipal, DANIELA CRISTINA TEIXEIRA SALLES, </w:t>
      </w:r>
      <w:r w:rsidR="00DC481F">
        <w:rPr>
          <w:rStyle w:val="MquinadeescreverHTML"/>
          <w:rFonts w:ascii="Arial" w:hAnsi="Arial" w:cs="Arial"/>
          <w:color w:val="000000"/>
          <w:sz w:val="22"/>
          <w:szCs w:val="22"/>
        </w:rPr>
        <w:t>no uso legal das suas atribuições, notadamente o que dispõe o artigo 29, IX, da Lei Orgânica Municipal, considerando a Lei Municipal nº 725/2018, e,</w:t>
      </w:r>
    </w:p>
    <w:p w14:paraId="5907C423" w14:textId="18D6A5E6" w:rsidR="00D65F9D" w:rsidRDefault="00D65F9D" w:rsidP="00DC481F">
      <w:pPr>
        <w:pStyle w:val="Pr-formataoHTML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F68BF4B" w14:textId="77777777" w:rsidR="00DC481F" w:rsidRDefault="00DC481F" w:rsidP="00DC481F">
      <w:pPr>
        <w:pStyle w:val="Recuodecorpodetexto2"/>
        <w:spacing w:line="360" w:lineRule="auto"/>
        <w:rPr>
          <w:rFonts w:ascii="Arial" w:hAnsi="Arial"/>
          <w:b/>
          <w:sz w:val="22"/>
          <w:szCs w:val="22"/>
        </w:rPr>
      </w:pPr>
      <w:r w:rsidRPr="00DC481F">
        <w:rPr>
          <w:rFonts w:ascii="Arial" w:hAnsi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CONSIDERANDO:</w:t>
      </w:r>
    </w:p>
    <w:p w14:paraId="607F5CB6" w14:textId="1F978B24" w:rsidR="00DC481F" w:rsidRPr="00DC481F" w:rsidRDefault="00DC481F" w:rsidP="00DC481F">
      <w:pPr>
        <w:pStyle w:val="Recuodecorpodetexto2"/>
        <w:numPr>
          <w:ilvl w:val="0"/>
          <w:numId w:val="10"/>
        </w:numPr>
        <w:spacing w:after="0" w:line="360" w:lineRule="auto"/>
        <w:jc w:val="both"/>
        <w:rPr>
          <w:rFonts w:ascii="Arial" w:hAnsi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C481F">
        <w:rPr>
          <w:rFonts w:ascii="Arial" w:hAnsi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oficio </w:t>
      </w:r>
      <w:r>
        <w:rPr>
          <w:rFonts w:ascii="Arial" w:hAnsi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24/2020</w:t>
      </w:r>
      <w:r w:rsidRPr="00DC481F">
        <w:rPr>
          <w:rFonts w:ascii="Arial" w:hAnsi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emitido pelo vereador Antônio Teixeira dos Santos </w:t>
      </w:r>
      <w:bookmarkStart w:id="1" w:name="_GoBack"/>
      <w:bookmarkEnd w:id="1"/>
      <w:r w:rsidRPr="00DC481F">
        <w:rPr>
          <w:rFonts w:ascii="Arial" w:hAnsi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Diniz, solicitando a nomeação de servidor.</w:t>
      </w:r>
    </w:p>
    <w:p w14:paraId="0DD9D238" w14:textId="77777777" w:rsidR="00DC481F" w:rsidRPr="001F724D" w:rsidRDefault="00DC481F" w:rsidP="00D65F9D">
      <w:pPr>
        <w:pStyle w:val="Pr-formataoHTML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721628F0" w14:textId="77777777" w:rsidR="005D3DD0" w:rsidRPr="000261BA" w:rsidRDefault="005D3DD0" w:rsidP="005D3DD0">
      <w:pPr>
        <w:rPr>
          <w:rFonts w:ascii="Arial" w:hAnsi="Arial" w:cs="Arial"/>
        </w:rPr>
      </w:pPr>
      <w:r w:rsidRPr="000261BA">
        <w:rPr>
          <w:rFonts w:ascii="Arial" w:hAnsi="Arial" w:cs="Arial"/>
        </w:rPr>
        <w:t>RESOLVE:</w:t>
      </w:r>
    </w:p>
    <w:p w14:paraId="572D6E61" w14:textId="77777777" w:rsidR="005D3DD0" w:rsidRPr="000261BA" w:rsidRDefault="005D3DD0" w:rsidP="005D3DD0">
      <w:pPr>
        <w:rPr>
          <w:rFonts w:ascii="Arial" w:hAnsi="Arial" w:cs="Arial"/>
        </w:rPr>
      </w:pPr>
    </w:p>
    <w:p w14:paraId="04F06E5C" w14:textId="4036873A" w:rsidR="005D3DD0" w:rsidRPr="000261BA" w:rsidRDefault="005D3DD0" w:rsidP="005E30E8">
      <w:pPr>
        <w:jc w:val="both"/>
        <w:rPr>
          <w:rFonts w:ascii="Arial" w:hAnsi="Arial" w:cs="Arial"/>
        </w:rPr>
      </w:pPr>
      <w:r w:rsidRPr="000261BA">
        <w:rPr>
          <w:rFonts w:ascii="Arial" w:hAnsi="Arial" w:cs="Arial"/>
        </w:rPr>
        <w:t xml:space="preserve">Art. 1º. </w:t>
      </w:r>
      <w:r w:rsidR="00E1371A">
        <w:rPr>
          <w:rFonts w:ascii="Arial" w:hAnsi="Arial" w:cs="Arial"/>
        </w:rPr>
        <w:t>NOMEIA</w:t>
      </w:r>
      <w:r w:rsidRPr="000261BA">
        <w:rPr>
          <w:rFonts w:ascii="Arial" w:hAnsi="Arial" w:cs="Arial"/>
        </w:rPr>
        <w:t xml:space="preserve"> a partir da data de publicação desta Portaria</w:t>
      </w:r>
      <w:r>
        <w:rPr>
          <w:rFonts w:ascii="Arial" w:hAnsi="Arial" w:cs="Arial"/>
        </w:rPr>
        <w:t>,</w:t>
      </w:r>
      <w:r w:rsidRPr="000261BA">
        <w:rPr>
          <w:rFonts w:ascii="Arial" w:hAnsi="Arial" w:cs="Arial"/>
        </w:rPr>
        <w:t xml:space="preserve"> </w:t>
      </w:r>
      <w:r w:rsidR="00B25E3B">
        <w:rPr>
          <w:rFonts w:ascii="Arial" w:hAnsi="Arial" w:cs="Arial"/>
          <w:b/>
          <w:sz w:val="22"/>
          <w:szCs w:val="22"/>
        </w:rPr>
        <w:t>VALBER DA SILVA REZENDE</w:t>
      </w:r>
      <w:r w:rsidRPr="000261BA">
        <w:rPr>
          <w:rFonts w:ascii="Arial" w:hAnsi="Arial" w:cs="Arial"/>
        </w:rPr>
        <w:t xml:space="preserve"> do cargo de </w:t>
      </w:r>
      <w:r w:rsidRPr="000261BA">
        <w:rPr>
          <w:rFonts w:ascii="Arial" w:hAnsi="Arial" w:cs="Arial"/>
          <w:b/>
          <w:bCs/>
        </w:rPr>
        <w:t>ASSESSOR DE VEREADOR</w:t>
      </w:r>
      <w:r w:rsidRPr="000261BA">
        <w:rPr>
          <w:rFonts w:ascii="Arial" w:hAnsi="Arial" w:cs="Arial"/>
        </w:rPr>
        <w:t>, lotad</w:t>
      </w:r>
      <w:r w:rsidR="00160EEF">
        <w:rPr>
          <w:rFonts w:ascii="Arial" w:hAnsi="Arial" w:cs="Arial"/>
        </w:rPr>
        <w:t>o</w:t>
      </w:r>
      <w:r w:rsidRPr="000261BA">
        <w:rPr>
          <w:rFonts w:ascii="Arial" w:hAnsi="Arial" w:cs="Arial"/>
        </w:rPr>
        <w:t xml:space="preserve"> no Gabinete d</w:t>
      </w:r>
      <w:r w:rsidR="0090737A">
        <w:rPr>
          <w:rFonts w:ascii="Arial" w:hAnsi="Arial" w:cs="Arial"/>
        </w:rPr>
        <w:t>o</w:t>
      </w:r>
      <w:r w:rsidRPr="000261BA">
        <w:rPr>
          <w:rFonts w:ascii="Arial" w:hAnsi="Arial" w:cs="Arial"/>
        </w:rPr>
        <w:t xml:space="preserve"> Vereador </w:t>
      </w:r>
      <w:r w:rsidR="0090737A" w:rsidRPr="0090737A">
        <w:rPr>
          <w:rFonts w:ascii="Arial" w:hAnsi="Arial" w:cs="Arial"/>
          <w:bCs/>
          <w:sz w:val="22"/>
          <w:szCs w:val="22"/>
        </w:rPr>
        <w:t>ANTÔNIO TEIXEIRA DOS SANTOS DINIZ</w:t>
      </w:r>
      <w:r w:rsidR="0090737A">
        <w:rPr>
          <w:rFonts w:ascii="Arial" w:hAnsi="Arial" w:cs="Arial"/>
          <w:b/>
          <w:sz w:val="22"/>
          <w:szCs w:val="22"/>
        </w:rPr>
        <w:t>.</w:t>
      </w:r>
    </w:p>
    <w:p w14:paraId="16C68136" w14:textId="77777777" w:rsidR="005D3DD0" w:rsidRPr="000261BA" w:rsidRDefault="005D3DD0" w:rsidP="005D3DD0">
      <w:pPr>
        <w:rPr>
          <w:rFonts w:ascii="Arial" w:hAnsi="Arial" w:cs="Arial"/>
        </w:rPr>
      </w:pPr>
    </w:p>
    <w:p w14:paraId="5857BA86" w14:textId="77777777" w:rsidR="005D3DD0" w:rsidRPr="000261BA" w:rsidRDefault="005D3DD0" w:rsidP="005D3DD0">
      <w:pPr>
        <w:rPr>
          <w:rFonts w:ascii="Arial" w:hAnsi="Arial" w:cs="Arial"/>
        </w:rPr>
      </w:pPr>
      <w:r w:rsidRPr="000261BA">
        <w:rPr>
          <w:rFonts w:ascii="Arial" w:hAnsi="Arial" w:cs="Arial"/>
        </w:rPr>
        <w:t>Art. 2º. Esta portaria entra em vigor na data de sua publicação.</w:t>
      </w:r>
    </w:p>
    <w:p w14:paraId="389B9294" w14:textId="77777777" w:rsidR="005D3DD0" w:rsidRPr="000261BA" w:rsidRDefault="005D3DD0" w:rsidP="005D3DD0">
      <w:pPr>
        <w:rPr>
          <w:rFonts w:ascii="Arial" w:hAnsi="Arial" w:cs="Arial"/>
        </w:rPr>
      </w:pPr>
    </w:p>
    <w:p w14:paraId="435300D2" w14:textId="77777777" w:rsidR="005D3DD0" w:rsidRPr="000261BA" w:rsidRDefault="005D3DD0" w:rsidP="005D3DD0">
      <w:pPr>
        <w:rPr>
          <w:rFonts w:ascii="Arial" w:hAnsi="Arial" w:cs="Arial"/>
        </w:rPr>
      </w:pPr>
      <w:r w:rsidRPr="000261BA">
        <w:rPr>
          <w:rFonts w:ascii="Arial" w:hAnsi="Arial" w:cs="Arial"/>
        </w:rPr>
        <w:t>Art. 3º. Revogam-se as disposições em contrário.</w:t>
      </w:r>
    </w:p>
    <w:p w14:paraId="625355F3" w14:textId="77777777" w:rsidR="005D3DD0" w:rsidRPr="000261BA" w:rsidRDefault="005D3DD0" w:rsidP="005D3DD0">
      <w:pPr>
        <w:rPr>
          <w:rFonts w:ascii="Arial" w:hAnsi="Arial" w:cs="Arial"/>
        </w:rPr>
      </w:pPr>
    </w:p>
    <w:p w14:paraId="32152711" w14:textId="77777777" w:rsidR="005D3DD0" w:rsidRPr="000261BA" w:rsidRDefault="005D3DD0" w:rsidP="005D3DD0">
      <w:pPr>
        <w:rPr>
          <w:rFonts w:ascii="Arial" w:hAnsi="Arial" w:cs="Arial"/>
        </w:rPr>
      </w:pPr>
      <w:r w:rsidRPr="000261BA">
        <w:rPr>
          <w:rFonts w:ascii="Arial" w:hAnsi="Arial" w:cs="Arial"/>
        </w:rPr>
        <w:t>Registre-se, publique-se e cumpra-se.</w:t>
      </w:r>
    </w:p>
    <w:p w14:paraId="70887E35" w14:textId="77777777" w:rsidR="005D3DD0" w:rsidRPr="000261BA" w:rsidRDefault="005D3DD0" w:rsidP="005D3DD0">
      <w:pPr>
        <w:rPr>
          <w:rFonts w:ascii="Arial" w:hAnsi="Arial" w:cs="Arial"/>
        </w:rPr>
      </w:pPr>
    </w:p>
    <w:p w14:paraId="3F5E9896" w14:textId="05C32507" w:rsidR="005D3DD0" w:rsidRDefault="005D3DD0" w:rsidP="005D3DD0">
      <w:pPr>
        <w:rPr>
          <w:rFonts w:ascii="Arial" w:hAnsi="Arial" w:cs="Arial"/>
        </w:rPr>
      </w:pPr>
      <w:r w:rsidRPr="000261BA">
        <w:rPr>
          <w:rFonts w:ascii="Arial" w:hAnsi="Arial" w:cs="Arial"/>
        </w:rPr>
        <w:t xml:space="preserve">Sarzedo, </w:t>
      </w:r>
      <w:r w:rsidR="00B25E3B">
        <w:rPr>
          <w:rFonts w:ascii="Arial" w:hAnsi="Arial" w:cs="Arial"/>
        </w:rPr>
        <w:t>02 de março</w:t>
      </w:r>
      <w:r w:rsidRPr="000261BA">
        <w:rPr>
          <w:rFonts w:ascii="Arial" w:hAnsi="Arial" w:cs="Arial"/>
        </w:rPr>
        <w:t xml:space="preserve"> de 2020.</w:t>
      </w:r>
    </w:p>
    <w:p w14:paraId="2B108A89" w14:textId="14ECE169" w:rsidR="005D3DD0" w:rsidRDefault="005D3DD0" w:rsidP="005D3DD0">
      <w:pPr>
        <w:rPr>
          <w:rFonts w:ascii="Arial" w:hAnsi="Arial" w:cs="Arial"/>
        </w:rPr>
      </w:pPr>
    </w:p>
    <w:p w14:paraId="5E902893" w14:textId="5B71686A" w:rsidR="0090737A" w:rsidRDefault="0090737A" w:rsidP="005D3DD0">
      <w:pPr>
        <w:rPr>
          <w:rFonts w:ascii="Arial" w:hAnsi="Arial" w:cs="Arial"/>
        </w:rPr>
      </w:pPr>
    </w:p>
    <w:p w14:paraId="28BFA29F" w14:textId="5ACE67C1" w:rsidR="0090737A" w:rsidRDefault="0090737A" w:rsidP="005D3DD0">
      <w:pPr>
        <w:rPr>
          <w:rFonts w:ascii="Arial" w:hAnsi="Arial" w:cs="Arial"/>
        </w:rPr>
      </w:pPr>
    </w:p>
    <w:p w14:paraId="3B6F4795" w14:textId="3719EB42" w:rsidR="0090737A" w:rsidRDefault="0090737A" w:rsidP="005D3DD0">
      <w:pPr>
        <w:rPr>
          <w:rFonts w:ascii="Arial" w:hAnsi="Arial" w:cs="Arial"/>
        </w:rPr>
      </w:pPr>
    </w:p>
    <w:p w14:paraId="78630B6E" w14:textId="0ABA6D9B" w:rsidR="0090737A" w:rsidRDefault="0090737A" w:rsidP="005D3DD0">
      <w:pPr>
        <w:rPr>
          <w:rFonts w:ascii="Arial" w:hAnsi="Arial" w:cs="Arial"/>
        </w:rPr>
      </w:pPr>
    </w:p>
    <w:p w14:paraId="2D0B837D" w14:textId="2DC02462" w:rsidR="0090737A" w:rsidRDefault="0090737A" w:rsidP="005D3DD0">
      <w:pPr>
        <w:rPr>
          <w:rFonts w:ascii="Arial" w:hAnsi="Arial" w:cs="Arial"/>
        </w:rPr>
      </w:pPr>
    </w:p>
    <w:p w14:paraId="3F409280" w14:textId="77777777" w:rsidR="0090737A" w:rsidRPr="000261BA" w:rsidRDefault="0090737A" w:rsidP="005D3DD0">
      <w:pPr>
        <w:rPr>
          <w:rFonts w:ascii="Arial" w:hAnsi="Arial" w:cs="Arial"/>
        </w:rPr>
      </w:pPr>
    </w:p>
    <w:p w14:paraId="349F6DA8" w14:textId="77777777" w:rsidR="005D3DD0" w:rsidRPr="000261BA" w:rsidRDefault="005D3DD0" w:rsidP="005D3DD0">
      <w:pPr>
        <w:rPr>
          <w:rFonts w:ascii="Arial" w:hAnsi="Arial" w:cs="Arial"/>
        </w:rPr>
      </w:pPr>
    </w:p>
    <w:p w14:paraId="633E8F3C" w14:textId="77777777" w:rsidR="005D3DD0" w:rsidRPr="000261BA" w:rsidRDefault="005D3DD0" w:rsidP="005D3DD0">
      <w:pPr>
        <w:jc w:val="center"/>
        <w:rPr>
          <w:rFonts w:ascii="Arial" w:hAnsi="Arial" w:cs="Arial"/>
          <w:b/>
          <w:bCs/>
        </w:rPr>
      </w:pPr>
      <w:r w:rsidRPr="000261BA">
        <w:rPr>
          <w:rFonts w:ascii="Arial" w:hAnsi="Arial" w:cs="Arial"/>
          <w:b/>
          <w:bCs/>
        </w:rPr>
        <w:t>DANIELA CRISTINA TEIXEIRA SALLES</w:t>
      </w:r>
    </w:p>
    <w:p w14:paraId="7209DC64" w14:textId="77777777" w:rsidR="005D3DD0" w:rsidRPr="00900611" w:rsidRDefault="005D3DD0" w:rsidP="005D3DD0">
      <w:pPr>
        <w:jc w:val="center"/>
      </w:pPr>
      <w:r w:rsidRPr="000261BA">
        <w:rPr>
          <w:rFonts w:ascii="Arial" w:hAnsi="Arial" w:cs="Arial"/>
          <w:b/>
          <w:bCs/>
        </w:rPr>
        <w:t>Presidente</w:t>
      </w:r>
      <w:r>
        <w:rPr>
          <w:rFonts w:ascii="Arial" w:hAnsi="Arial" w:cs="Arial"/>
          <w:b/>
          <w:bCs/>
        </w:rPr>
        <w:t>/</w:t>
      </w:r>
      <w:r w:rsidRPr="000261BA">
        <w:rPr>
          <w:rFonts w:ascii="Arial" w:hAnsi="Arial" w:cs="Arial"/>
          <w:b/>
          <w:bCs/>
        </w:rPr>
        <w:t>2020</w:t>
      </w:r>
    </w:p>
    <w:bookmarkEnd w:id="0"/>
    <w:p w14:paraId="602E2162" w14:textId="7F58E23C" w:rsidR="00713913" w:rsidRPr="00AE4039" w:rsidRDefault="00713913" w:rsidP="005D3DD0">
      <w:pPr>
        <w:pStyle w:val="Recuodecorpodetexto2"/>
        <w:spacing w:line="360" w:lineRule="auto"/>
        <w:rPr>
          <w:rFonts w:ascii="Arial" w:hAnsi="Arial" w:cs="Arial"/>
          <w:bCs/>
        </w:rPr>
      </w:pPr>
    </w:p>
    <w:sectPr w:rsidR="00713913" w:rsidRPr="00AE4039" w:rsidSect="003F1695">
      <w:pgSz w:w="11900" w:h="16840"/>
      <w:pgMar w:top="1843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1ECFB" w14:textId="77777777" w:rsidR="009E76DC" w:rsidRDefault="009E76DC" w:rsidP="00760D5D">
      <w:r>
        <w:separator/>
      </w:r>
    </w:p>
  </w:endnote>
  <w:endnote w:type="continuationSeparator" w:id="0">
    <w:p w14:paraId="3D472A29" w14:textId="77777777" w:rsidR="009E76DC" w:rsidRDefault="009E76DC" w:rsidP="0076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6CFFE" w14:textId="77777777" w:rsidR="009E76DC" w:rsidRDefault="009E76DC" w:rsidP="00760D5D">
      <w:r>
        <w:separator/>
      </w:r>
    </w:p>
  </w:footnote>
  <w:footnote w:type="continuationSeparator" w:id="0">
    <w:p w14:paraId="17F86140" w14:textId="77777777" w:rsidR="009E76DC" w:rsidRDefault="009E76DC" w:rsidP="00760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35775"/>
    <w:multiLevelType w:val="hybridMultilevel"/>
    <w:tmpl w:val="3928378A"/>
    <w:lvl w:ilvl="0" w:tplc="8110C29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16061C"/>
    <w:multiLevelType w:val="hybridMultilevel"/>
    <w:tmpl w:val="1B2E324A"/>
    <w:lvl w:ilvl="0" w:tplc="B7B667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7B5546"/>
    <w:multiLevelType w:val="hybridMultilevel"/>
    <w:tmpl w:val="E6A876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13CB7"/>
    <w:multiLevelType w:val="hybridMultilevel"/>
    <w:tmpl w:val="58204CEA"/>
    <w:lvl w:ilvl="0" w:tplc="220223C6">
      <w:start w:val="1"/>
      <w:numFmt w:val="lowerLetter"/>
      <w:lvlText w:val="%1)"/>
      <w:lvlJc w:val="left"/>
      <w:pPr>
        <w:ind w:left="1440" w:hanging="72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1215C0"/>
    <w:multiLevelType w:val="hybridMultilevel"/>
    <w:tmpl w:val="8C9E1E60"/>
    <w:lvl w:ilvl="0" w:tplc="3718ED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1E6AC7"/>
    <w:multiLevelType w:val="hybridMultilevel"/>
    <w:tmpl w:val="8DCEBE24"/>
    <w:lvl w:ilvl="0" w:tplc="095C50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CAF51C1"/>
    <w:multiLevelType w:val="hybridMultilevel"/>
    <w:tmpl w:val="1E726B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42DAD"/>
    <w:multiLevelType w:val="hybridMultilevel"/>
    <w:tmpl w:val="02C23626"/>
    <w:lvl w:ilvl="0" w:tplc="04160013">
      <w:start w:val="1"/>
      <w:numFmt w:val="upperRoman"/>
      <w:lvlText w:val="%1."/>
      <w:lvlJc w:val="righ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FEB299D"/>
    <w:multiLevelType w:val="hybridMultilevel"/>
    <w:tmpl w:val="263ACE12"/>
    <w:lvl w:ilvl="0" w:tplc="1FCA01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25"/>
    <w:rsid w:val="000145DB"/>
    <w:rsid w:val="00027EBB"/>
    <w:rsid w:val="00054AA7"/>
    <w:rsid w:val="000719D7"/>
    <w:rsid w:val="00084B54"/>
    <w:rsid w:val="00092CE2"/>
    <w:rsid w:val="000D1C38"/>
    <w:rsid w:val="000E4754"/>
    <w:rsid w:val="000F6A6E"/>
    <w:rsid w:val="00140DFE"/>
    <w:rsid w:val="00160EEF"/>
    <w:rsid w:val="001717B5"/>
    <w:rsid w:val="001D19CE"/>
    <w:rsid w:val="001E4925"/>
    <w:rsid w:val="001E494B"/>
    <w:rsid w:val="00210433"/>
    <w:rsid w:val="00234D83"/>
    <w:rsid w:val="00260297"/>
    <w:rsid w:val="002641F0"/>
    <w:rsid w:val="00267645"/>
    <w:rsid w:val="002B305F"/>
    <w:rsid w:val="00314BF0"/>
    <w:rsid w:val="003230F5"/>
    <w:rsid w:val="0034598B"/>
    <w:rsid w:val="00360710"/>
    <w:rsid w:val="003633FE"/>
    <w:rsid w:val="003C7669"/>
    <w:rsid w:val="003F1695"/>
    <w:rsid w:val="003F77ED"/>
    <w:rsid w:val="003F7E1D"/>
    <w:rsid w:val="004036CA"/>
    <w:rsid w:val="00446EBA"/>
    <w:rsid w:val="004501FB"/>
    <w:rsid w:val="00450F18"/>
    <w:rsid w:val="004513E2"/>
    <w:rsid w:val="00453DA3"/>
    <w:rsid w:val="00464387"/>
    <w:rsid w:val="00465129"/>
    <w:rsid w:val="004A13E5"/>
    <w:rsid w:val="004B7F1E"/>
    <w:rsid w:val="004C5887"/>
    <w:rsid w:val="004E4BB2"/>
    <w:rsid w:val="004F5C1F"/>
    <w:rsid w:val="00502145"/>
    <w:rsid w:val="005302B7"/>
    <w:rsid w:val="00536B7F"/>
    <w:rsid w:val="00541025"/>
    <w:rsid w:val="00556D52"/>
    <w:rsid w:val="0057063F"/>
    <w:rsid w:val="0058757D"/>
    <w:rsid w:val="005A3243"/>
    <w:rsid w:val="005B592F"/>
    <w:rsid w:val="005B694D"/>
    <w:rsid w:val="005C1944"/>
    <w:rsid w:val="005D3DD0"/>
    <w:rsid w:val="005E30E8"/>
    <w:rsid w:val="00641A3B"/>
    <w:rsid w:val="00657961"/>
    <w:rsid w:val="00670AE5"/>
    <w:rsid w:val="00687B85"/>
    <w:rsid w:val="006A761A"/>
    <w:rsid w:val="006B6AB8"/>
    <w:rsid w:val="006C0B03"/>
    <w:rsid w:val="006E0F76"/>
    <w:rsid w:val="00713913"/>
    <w:rsid w:val="00724D5A"/>
    <w:rsid w:val="00734CF4"/>
    <w:rsid w:val="00760D5D"/>
    <w:rsid w:val="007B40DF"/>
    <w:rsid w:val="00806EF0"/>
    <w:rsid w:val="00810141"/>
    <w:rsid w:val="008201CF"/>
    <w:rsid w:val="00822339"/>
    <w:rsid w:val="00836A0E"/>
    <w:rsid w:val="00850ECD"/>
    <w:rsid w:val="00854371"/>
    <w:rsid w:val="0086640A"/>
    <w:rsid w:val="0087594C"/>
    <w:rsid w:val="00890914"/>
    <w:rsid w:val="008A4128"/>
    <w:rsid w:val="008A4B2E"/>
    <w:rsid w:val="008A5FE7"/>
    <w:rsid w:val="008E1CBB"/>
    <w:rsid w:val="009054B3"/>
    <w:rsid w:val="0090737A"/>
    <w:rsid w:val="00914C37"/>
    <w:rsid w:val="0093132A"/>
    <w:rsid w:val="009617A0"/>
    <w:rsid w:val="009905A3"/>
    <w:rsid w:val="009E2247"/>
    <w:rsid w:val="009E56E1"/>
    <w:rsid w:val="009E76DC"/>
    <w:rsid w:val="009F1BC9"/>
    <w:rsid w:val="00A139E8"/>
    <w:rsid w:val="00A36306"/>
    <w:rsid w:val="00A51FC1"/>
    <w:rsid w:val="00A53737"/>
    <w:rsid w:val="00A84AB9"/>
    <w:rsid w:val="00A84F46"/>
    <w:rsid w:val="00AA24A2"/>
    <w:rsid w:val="00AA4837"/>
    <w:rsid w:val="00AD02BF"/>
    <w:rsid w:val="00AE4039"/>
    <w:rsid w:val="00AE71E7"/>
    <w:rsid w:val="00B03E34"/>
    <w:rsid w:val="00B15AF0"/>
    <w:rsid w:val="00B25E3B"/>
    <w:rsid w:val="00B410D4"/>
    <w:rsid w:val="00B6512A"/>
    <w:rsid w:val="00B71D99"/>
    <w:rsid w:val="00B95B08"/>
    <w:rsid w:val="00BE25D5"/>
    <w:rsid w:val="00BE4671"/>
    <w:rsid w:val="00BE7F2B"/>
    <w:rsid w:val="00BF565A"/>
    <w:rsid w:val="00C43D50"/>
    <w:rsid w:val="00C65271"/>
    <w:rsid w:val="00CB60BB"/>
    <w:rsid w:val="00CE1CE1"/>
    <w:rsid w:val="00D02313"/>
    <w:rsid w:val="00D156C1"/>
    <w:rsid w:val="00D33131"/>
    <w:rsid w:val="00D34D01"/>
    <w:rsid w:val="00D54019"/>
    <w:rsid w:val="00D55300"/>
    <w:rsid w:val="00D63AAB"/>
    <w:rsid w:val="00D65F9D"/>
    <w:rsid w:val="00D67B89"/>
    <w:rsid w:val="00D725D4"/>
    <w:rsid w:val="00D84A05"/>
    <w:rsid w:val="00D96155"/>
    <w:rsid w:val="00DB17DE"/>
    <w:rsid w:val="00DB3921"/>
    <w:rsid w:val="00DB67D0"/>
    <w:rsid w:val="00DC481F"/>
    <w:rsid w:val="00DD6705"/>
    <w:rsid w:val="00DD6893"/>
    <w:rsid w:val="00DF69C6"/>
    <w:rsid w:val="00E1371A"/>
    <w:rsid w:val="00E151C6"/>
    <w:rsid w:val="00E76B47"/>
    <w:rsid w:val="00EC39B5"/>
    <w:rsid w:val="00EE790D"/>
    <w:rsid w:val="00F121C8"/>
    <w:rsid w:val="00F177BB"/>
    <w:rsid w:val="00F515C0"/>
    <w:rsid w:val="00F63DD3"/>
    <w:rsid w:val="00F935AD"/>
    <w:rsid w:val="00FB7E58"/>
    <w:rsid w:val="00FF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B222B31"/>
  <w14:defaultImageDpi w14:val="300"/>
  <w15:docId w15:val="{07546112-9960-4602-A486-A7DA7E91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24D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063F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760D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0D5D"/>
  </w:style>
  <w:style w:type="paragraph" w:styleId="Rodap">
    <w:name w:val="footer"/>
    <w:basedOn w:val="Normal"/>
    <w:link w:val="RodapChar"/>
    <w:unhideWhenUsed/>
    <w:rsid w:val="00760D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0D5D"/>
  </w:style>
  <w:style w:type="character" w:customStyle="1" w:styleId="Ttulo1Char">
    <w:name w:val="Título 1 Char"/>
    <w:basedOn w:val="Fontepargpadro"/>
    <w:link w:val="Ttulo1"/>
    <w:uiPriority w:val="9"/>
    <w:rsid w:val="00724D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4D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D5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9E56E1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E56E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71D99"/>
  </w:style>
  <w:style w:type="paragraph" w:styleId="Recuodecorpodetexto">
    <w:name w:val="Body Text Indent"/>
    <w:basedOn w:val="Normal"/>
    <w:link w:val="RecuodecorpodetextoChar"/>
    <w:rsid w:val="00D54019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5401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65F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5F9D"/>
  </w:style>
  <w:style w:type="paragraph" w:styleId="Pr-formataoHTML">
    <w:name w:val="HTML Preformatted"/>
    <w:basedOn w:val="Normal"/>
    <w:link w:val="Pr-formataoHTMLChar"/>
    <w:rsid w:val="00D65F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D65F9D"/>
    <w:rPr>
      <w:rFonts w:ascii="Courier New" w:eastAsia="Times New Roman" w:hAnsi="Courier New" w:cs="Courier New"/>
      <w:lang w:eastAsia="pt-BR"/>
    </w:rPr>
  </w:style>
  <w:style w:type="character" w:styleId="MquinadeescreverHTML">
    <w:name w:val="HTML Typewriter"/>
    <w:rsid w:val="00D65F9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MAIA &amp; MAIA CONSULTORIA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MAIA</dc:creator>
  <cp:lastModifiedBy>Tatiana Ribeiro De Oliveira</cp:lastModifiedBy>
  <cp:revision>7</cp:revision>
  <cp:lastPrinted>2020-03-04T18:44:00Z</cp:lastPrinted>
  <dcterms:created xsi:type="dcterms:W3CDTF">2020-03-04T11:38:00Z</dcterms:created>
  <dcterms:modified xsi:type="dcterms:W3CDTF">2020-03-04T18:47:00Z</dcterms:modified>
</cp:coreProperties>
</file>